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DE1" w:rsidRPr="00DB3BE3" w:rsidRDefault="00393B02" w:rsidP="00DB3BE3">
      <w:pPr>
        <w:jc w:val="center"/>
        <w:rPr>
          <w:rFonts w:ascii="仿宋_GB2312" w:eastAsia="仿宋_GB2312"/>
          <w:b/>
          <w:sz w:val="28"/>
        </w:rPr>
      </w:pPr>
      <w:r w:rsidRPr="00DB3BE3">
        <w:rPr>
          <w:rFonts w:ascii="仿宋_GB2312" w:eastAsia="仿宋_GB2312" w:hint="eastAsia"/>
          <w:b/>
          <w:sz w:val="28"/>
        </w:rPr>
        <w:t>旅游</w:t>
      </w:r>
      <w:r w:rsidRPr="00DB3BE3">
        <w:rPr>
          <w:rFonts w:ascii="仿宋_GB2312" w:eastAsia="仿宋_GB2312"/>
          <w:b/>
          <w:sz w:val="28"/>
        </w:rPr>
        <w:t>与服务学院</w:t>
      </w:r>
      <w:r w:rsidR="00017B04" w:rsidRPr="00DB3BE3">
        <w:rPr>
          <w:rFonts w:ascii="仿宋_GB2312" w:eastAsia="仿宋_GB2312" w:hint="eastAsia"/>
          <w:b/>
          <w:sz w:val="28"/>
        </w:rPr>
        <w:t>201</w:t>
      </w:r>
      <w:r w:rsidR="00077767" w:rsidRPr="00DB3BE3">
        <w:rPr>
          <w:rFonts w:ascii="仿宋_GB2312" w:eastAsia="仿宋_GB2312"/>
          <w:b/>
          <w:sz w:val="28"/>
        </w:rPr>
        <w:t>9</w:t>
      </w:r>
      <w:r w:rsidR="00017B04" w:rsidRPr="00DB3BE3">
        <w:rPr>
          <w:rFonts w:ascii="仿宋_GB2312" w:eastAsia="仿宋_GB2312" w:hint="eastAsia"/>
          <w:b/>
          <w:sz w:val="28"/>
        </w:rPr>
        <w:t>年本科学生转专业接收计划及细则</w:t>
      </w:r>
    </w:p>
    <w:p w:rsidR="00300DE1" w:rsidRPr="00DB3BE3" w:rsidRDefault="00017B04">
      <w:pPr>
        <w:rPr>
          <w:rFonts w:ascii="仿宋_GB2312" w:eastAsia="仿宋_GB2312"/>
          <w:b/>
          <w:sz w:val="28"/>
        </w:rPr>
      </w:pPr>
      <w:r w:rsidRPr="00DB3BE3">
        <w:rPr>
          <w:rFonts w:ascii="仿宋_GB2312" w:eastAsia="仿宋_GB2312" w:hint="eastAsia"/>
          <w:b/>
          <w:sz w:val="28"/>
        </w:rPr>
        <w:t>一、接收计划</w:t>
      </w:r>
    </w:p>
    <w:tbl>
      <w:tblPr>
        <w:tblW w:w="85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7"/>
        <w:gridCol w:w="1419"/>
        <w:gridCol w:w="1360"/>
        <w:gridCol w:w="2693"/>
        <w:gridCol w:w="1445"/>
      </w:tblGrid>
      <w:tr w:rsidR="00300DE1" w:rsidRPr="00DB3BE3" w:rsidTr="00DB3BE3">
        <w:tc>
          <w:tcPr>
            <w:tcW w:w="1587" w:type="dxa"/>
          </w:tcPr>
          <w:p w:rsidR="00300DE1" w:rsidRPr="00DB3BE3" w:rsidRDefault="00017B04" w:rsidP="009C1289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 w:rsidRPr="00DB3BE3">
              <w:rPr>
                <w:rFonts w:asciiTheme="minorEastAsia" w:hAnsiTheme="minorEastAsia" w:hint="eastAsia"/>
                <w:b/>
                <w:sz w:val="24"/>
              </w:rPr>
              <w:t>接收专业</w:t>
            </w:r>
          </w:p>
        </w:tc>
        <w:tc>
          <w:tcPr>
            <w:tcW w:w="1419" w:type="dxa"/>
          </w:tcPr>
          <w:p w:rsidR="00300DE1" w:rsidRPr="00DB3BE3" w:rsidRDefault="00017B04" w:rsidP="009C1289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 w:rsidRPr="00DB3BE3">
              <w:rPr>
                <w:rFonts w:asciiTheme="minorEastAsia" w:hAnsiTheme="minorEastAsia" w:hint="eastAsia"/>
                <w:b/>
                <w:sz w:val="24"/>
              </w:rPr>
              <w:t>接收年级</w:t>
            </w:r>
          </w:p>
        </w:tc>
        <w:tc>
          <w:tcPr>
            <w:tcW w:w="1360" w:type="dxa"/>
          </w:tcPr>
          <w:p w:rsidR="00DB3BE3" w:rsidRPr="00DB3BE3" w:rsidRDefault="00017B04" w:rsidP="009C1289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</w:rPr>
            </w:pPr>
            <w:r w:rsidRPr="00DB3BE3">
              <w:rPr>
                <w:rFonts w:asciiTheme="minorEastAsia" w:hAnsiTheme="minorEastAsia" w:hint="eastAsia"/>
                <w:b/>
                <w:sz w:val="24"/>
              </w:rPr>
              <w:t>接收转入</w:t>
            </w:r>
          </w:p>
          <w:p w:rsidR="00300DE1" w:rsidRPr="00DB3BE3" w:rsidRDefault="00017B04" w:rsidP="009C1289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</w:rPr>
            </w:pPr>
            <w:r w:rsidRPr="00DB3BE3">
              <w:rPr>
                <w:rFonts w:asciiTheme="minorEastAsia" w:hAnsiTheme="minorEastAsia" w:hint="eastAsia"/>
                <w:b/>
                <w:sz w:val="24"/>
              </w:rPr>
              <w:t>人数</w:t>
            </w:r>
          </w:p>
        </w:tc>
        <w:tc>
          <w:tcPr>
            <w:tcW w:w="2693" w:type="dxa"/>
          </w:tcPr>
          <w:p w:rsidR="00300DE1" w:rsidRPr="00DB3BE3" w:rsidRDefault="00017B04" w:rsidP="009C1289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 w:rsidRPr="00DB3BE3">
              <w:rPr>
                <w:rFonts w:asciiTheme="minorEastAsia" w:hAnsiTheme="minorEastAsia" w:hint="eastAsia"/>
                <w:b/>
                <w:sz w:val="24"/>
              </w:rPr>
              <w:t>接收转入基本条件</w:t>
            </w:r>
          </w:p>
        </w:tc>
        <w:tc>
          <w:tcPr>
            <w:tcW w:w="1445" w:type="dxa"/>
          </w:tcPr>
          <w:p w:rsidR="00300DE1" w:rsidRPr="00DB3BE3" w:rsidRDefault="00017B04" w:rsidP="009C1289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 w:rsidRPr="00DB3BE3">
              <w:rPr>
                <w:rFonts w:asciiTheme="minorEastAsia" w:hAnsiTheme="minorEastAsia" w:hint="eastAsia"/>
                <w:b/>
                <w:sz w:val="24"/>
              </w:rPr>
              <w:t>备注</w:t>
            </w:r>
          </w:p>
        </w:tc>
      </w:tr>
      <w:tr w:rsidR="00A11070" w:rsidRPr="00DB3BE3" w:rsidTr="00DB3BE3">
        <w:tc>
          <w:tcPr>
            <w:tcW w:w="1587" w:type="dxa"/>
            <w:vAlign w:val="center"/>
          </w:tcPr>
          <w:p w:rsidR="00A11070" w:rsidRPr="00DB3BE3" w:rsidRDefault="00A11070" w:rsidP="009C1289"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  <w:r w:rsidRPr="00DB3BE3">
              <w:rPr>
                <w:rFonts w:asciiTheme="minorEastAsia" w:hAnsiTheme="minorEastAsia" w:hint="eastAsia"/>
                <w:sz w:val="24"/>
              </w:rPr>
              <w:t>旅游</w:t>
            </w:r>
            <w:r w:rsidRPr="00DB3BE3">
              <w:rPr>
                <w:rFonts w:asciiTheme="minorEastAsia" w:hAnsiTheme="minorEastAsia"/>
                <w:sz w:val="24"/>
              </w:rPr>
              <w:t>管理</w:t>
            </w:r>
            <w:r w:rsidRPr="00DB3BE3">
              <w:rPr>
                <w:rFonts w:asciiTheme="minorEastAsia" w:hAnsiTheme="minorEastAsia" w:hint="eastAsia"/>
                <w:sz w:val="24"/>
              </w:rPr>
              <w:t>类</w:t>
            </w:r>
          </w:p>
        </w:tc>
        <w:tc>
          <w:tcPr>
            <w:tcW w:w="1419" w:type="dxa"/>
            <w:vAlign w:val="center"/>
          </w:tcPr>
          <w:p w:rsidR="00A11070" w:rsidRPr="00E03D60" w:rsidRDefault="00A11070" w:rsidP="009C12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3D60">
              <w:rPr>
                <w:rFonts w:ascii="Times New Roman" w:hAnsi="Times New Roman" w:cs="Times New Roman"/>
                <w:sz w:val="24"/>
              </w:rPr>
              <w:t>201</w:t>
            </w:r>
            <w:r w:rsidR="00077767" w:rsidRPr="00E03D60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360" w:type="dxa"/>
            <w:vAlign w:val="center"/>
          </w:tcPr>
          <w:p w:rsidR="00A11070" w:rsidRPr="00E03D60" w:rsidRDefault="00A11070" w:rsidP="009C128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03D60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2693" w:type="dxa"/>
            <w:vAlign w:val="center"/>
          </w:tcPr>
          <w:p w:rsidR="0068567C" w:rsidRDefault="00A11070" w:rsidP="0068567C">
            <w:pPr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</w:rPr>
            </w:pPr>
            <w:r w:rsidRPr="00DB3BE3">
              <w:rPr>
                <w:rFonts w:asciiTheme="minorEastAsia" w:hAnsiTheme="minorEastAsia" w:cs="宋体"/>
                <w:color w:val="333333"/>
                <w:kern w:val="0"/>
                <w:sz w:val="24"/>
              </w:rPr>
              <w:t>外语水平良好</w:t>
            </w:r>
          </w:p>
          <w:p w:rsidR="00A11070" w:rsidRPr="0068567C" w:rsidRDefault="0068567C" w:rsidP="0068567C">
            <w:pPr>
              <w:jc w:val="center"/>
              <w:rPr>
                <w:rFonts w:asciiTheme="minorEastAsia" w:hAnsiTheme="minorEastAsia"/>
                <w:sz w:val="24"/>
              </w:rPr>
            </w:pPr>
            <w:r w:rsidRPr="00DC51A6">
              <w:rPr>
                <w:rFonts w:asciiTheme="minorEastAsia" w:hAnsiTheme="minorEastAsia" w:cs="宋体" w:hint="eastAsia"/>
                <w:color w:val="333333"/>
                <w:kern w:val="0"/>
                <w:sz w:val="24"/>
              </w:rPr>
              <w:t>A类课（适</w:t>
            </w:r>
            <w:r w:rsidRPr="00DC51A6">
              <w:rPr>
                <w:rFonts w:asciiTheme="minorEastAsia" w:hAnsiTheme="minorEastAsia" w:cs="宋体"/>
                <w:color w:val="333333"/>
                <w:kern w:val="0"/>
                <w:sz w:val="24"/>
              </w:rPr>
              <w:t>用于2017级学</w:t>
            </w:r>
            <w:r w:rsidR="00AA7FC9">
              <w:rPr>
                <w:rFonts w:asciiTheme="minorEastAsia" w:hAnsiTheme="minorEastAsia" w:cs="宋体" w:hint="eastAsia"/>
                <w:color w:val="333333"/>
                <w:kern w:val="0"/>
                <w:sz w:val="24"/>
              </w:rPr>
              <w:t>生</w:t>
            </w:r>
            <w:r w:rsidRPr="00DC51A6">
              <w:rPr>
                <w:rFonts w:asciiTheme="minorEastAsia" w:hAnsiTheme="minorEastAsia" w:cs="宋体"/>
                <w:color w:val="333333"/>
                <w:kern w:val="0"/>
                <w:sz w:val="24"/>
              </w:rPr>
              <w:t>）或通识必修课（适用于2018级学生）成</w:t>
            </w:r>
            <w:r>
              <w:rPr>
                <w:rFonts w:asciiTheme="minorEastAsia" w:hAnsiTheme="minorEastAsia" w:cs="宋体" w:hint="eastAsia"/>
                <w:color w:val="333333"/>
                <w:kern w:val="0"/>
                <w:sz w:val="24"/>
              </w:rPr>
              <w:t>绩全部及格</w:t>
            </w:r>
          </w:p>
        </w:tc>
        <w:tc>
          <w:tcPr>
            <w:tcW w:w="1445" w:type="dxa"/>
          </w:tcPr>
          <w:p w:rsidR="00A11070" w:rsidRPr="00DB3BE3" w:rsidRDefault="00A11070" w:rsidP="009C1289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</w:tr>
      <w:tr w:rsidR="00A11070" w:rsidRPr="00DB3BE3" w:rsidTr="00DB3BE3">
        <w:tc>
          <w:tcPr>
            <w:tcW w:w="1587" w:type="dxa"/>
            <w:vAlign w:val="center"/>
          </w:tcPr>
          <w:p w:rsidR="00A11070" w:rsidRPr="00DB3BE3" w:rsidRDefault="00A11070" w:rsidP="009C1289"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  <w:r w:rsidRPr="00DB3BE3">
              <w:rPr>
                <w:rFonts w:asciiTheme="minorEastAsia" w:hAnsiTheme="minorEastAsia" w:hint="eastAsia"/>
                <w:sz w:val="24"/>
              </w:rPr>
              <w:t>旅游</w:t>
            </w:r>
            <w:r w:rsidRPr="00DB3BE3">
              <w:rPr>
                <w:rFonts w:asciiTheme="minorEastAsia" w:hAnsiTheme="minorEastAsia"/>
                <w:sz w:val="24"/>
              </w:rPr>
              <w:t>管理</w:t>
            </w:r>
          </w:p>
        </w:tc>
        <w:tc>
          <w:tcPr>
            <w:tcW w:w="1419" w:type="dxa"/>
            <w:vAlign w:val="center"/>
          </w:tcPr>
          <w:p w:rsidR="00A11070" w:rsidRPr="00E03D60" w:rsidRDefault="00A11070" w:rsidP="009C12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3D60">
              <w:rPr>
                <w:rFonts w:ascii="Times New Roman" w:hAnsi="Times New Roman" w:cs="Times New Roman"/>
                <w:sz w:val="24"/>
              </w:rPr>
              <w:t>201</w:t>
            </w:r>
            <w:r w:rsidR="00077767" w:rsidRPr="00E03D60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360" w:type="dxa"/>
            <w:vAlign w:val="center"/>
          </w:tcPr>
          <w:p w:rsidR="00A11070" w:rsidRPr="00E03D60" w:rsidRDefault="00BF2209" w:rsidP="009C128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03D60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8567C" w:rsidRDefault="0068567C" w:rsidP="0068567C">
            <w:pPr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</w:rPr>
            </w:pPr>
            <w:r w:rsidRPr="00DB3BE3">
              <w:rPr>
                <w:rFonts w:asciiTheme="minorEastAsia" w:hAnsiTheme="minorEastAsia" w:cs="宋体"/>
                <w:color w:val="333333"/>
                <w:kern w:val="0"/>
                <w:sz w:val="24"/>
              </w:rPr>
              <w:t>外语水平良好</w:t>
            </w:r>
          </w:p>
          <w:p w:rsidR="00A11070" w:rsidRPr="00DB3BE3" w:rsidRDefault="0068567C" w:rsidP="0068567C">
            <w:pPr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</w:rPr>
            </w:pPr>
            <w:r w:rsidRPr="00DC51A6">
              <w:rPr>
                <w:rFonts w:asciiTheme="minorEastAsia" w:hAnsiTheme="minorEastAsia" w:cs="宋体" w:hint="eastAsia"/>
                <w:color w:val="333333"/>
                <w:kern w:val="0"/>
                <w:sz w:val="24"/>
              </w:rPr>
              <w:t>A类课（适</w:t>
            </w:r>
            <w:r w:rsidRPr="00DC51A6">
              <w:rPr>
                <w:rFonts w:asciiTheme="minorEastAsia" w:hAnsiTheme="minorEastAsia" w:cs="宋体"/>
                <w:color w:val="333333"/>
                <w:kern w:val="0"/>
                <w:sz w:val="24"/>
              </w:rPr>
              <w:t>用于2017级学</w:t>
            </w:r>
            <w:r w:rsidR="00AA7FC9">
              <w:rPr>
                <w:rFonts w:asciiTheme="minorEastAsia" w:hAnsiTheme="minorEastAsia" w:cs="宋体" w:hint="eastAsia"/>
                <w:color w:val="333333"/>
                <w:kern w:val="0"/>
                <w:sz w:val="24"/>
              </w:rPr>
              <w:t>生</w:t>
            </w:r>
            <w:r w:rsidRPr="00DC51A6">
              <w:rPr>
                <w:rFonts w:asciiTheme="minorEastAsia" w:hAnsiTheme="minorEastAsia" w:cs="宋体"/>
                <w:color w:val="333333"/>
                <w:kern w:val="0"/>
                <w:sz w:val="24"/>
              </w:rPr>
              <w:t>）或通识必修课（适用于2018级学生）成</w:t>
            </w:r>
            <w:r>
              <w:rPr>
                <w:rFonts w:asciiTheme="minorEastAsia" w:hAnsiTheme="minorEastAsia" w:cs="宋体" w:hint="eastAsia"/>
                <w:color w:val="333333"/>
                <w:kern w:val="0"/>
                <w:sz w:val="24"/>
              </w:rPr>
              <w:t>绩全部及格</w:t>
            </w:r>
          </w:p>
        </w:tc>
        <w:tc>
          <w:tcPr>
            <w:tcW w:w="1445" w:type="dxa"/>
          </w:tcPr>
          <w:p w:rsidR="006B4E46" w:rsidRDefault="006B4E46" w:rsidP="009C1289">
            <w:pPr>
              <w:jc w:val="center"/>
              <w:rPr>
                <w:rFonts w:asciiTheme="minorEastAsia" w:hAnsiTheme="minorEastAsia"/>
                <w:sz w:val="24"/>
              </w:rPr>
            </w:pPr>
          </w:p>
          <w:p w:rsidR="00A11070" w:rsidRPr="00DB3BE3" w:rsidRDefault="00BF2209" w:rsidP="009C1289">
            <w:pPr>
              <w:jc w:val="center"/>
              <w:rPr>
                <w:rFonts w:asciiTheme="minorEastAsia" w:hAnsiTheme="minorEastAsia"/>
                <w:sz w:val="24"/>
              </w:rPr>
            </w:pPr>
            <w:r w:rsidRPr="00DB3BE3">
              <w:rPr>
                <w:rFonts w:asciiTheme="minorEastAsia" w:hAnsiTheme="minorEastAsia" w:hint="eastAsia"/>
                <w:sz w:val="24"/>
              </w:rPr>
              <w:t>仅限双修或辅修旅游管理专业学生</w:t>
            </w:r>
          </w:p>
        </w:tc>
      </w:tr>
      <w:tr w:rsidR="00A11070" w:rsidRPr="00DB3BE3" w:rsidTr="00DB3BE3">
        <w:tc>
          <w:tcPr>
            <w:tcW w:w="1587" w:type="dxa"/>
            <w:vAlign w:val="center"/>
          </w:tcPr>
          <w:p w:rsidR="00A11070" w:rsidRPr="00DB3BE3" w:rsidRDefault="00A11070" w:rsidP="009C1289">
            <w:pPr>
              <w:spacing w:line="360" w:lineRule="auto"/>
              <w:jc w:val="center"/>
              <w:rPr>
                <w:rFonts w:asciiTheme="minorEastAsia" w:hAnsiTheme="minorEastAsia"/>
                <w:sz w:val="24"/>
              </w:rPr>
            </w:pPr>
            <w:r w:rsidRPr="00DB3BE3">
              <w:rPr>
                <w:rFonts w:asciiTheme="minorEastAsia" w:hAnsiTheme="minorEastAsia" w:hint="eastAsia"/>
                <w:sz w:val="24"/>
              </w:rPr>
              <w:t>会</w:t>
            </w:r>
            <w:r w:rsidRPr="00DB3BE3">
              <w:rPr>
                <w:rFonts w:asciiTheme="minorEastAsia" w:hAnsiTheme="minorEastAsia"/>
                <w:sz w:val="24"/>
              </w:rPr>
              <w:t>展经济与管理</w:t>
            </w:r>
          </w:p>
        </w:tc>
        <w:tc>
          <w:tcPr>
            <w:tcW w:w="1419" w:type="dxa"/>
            <w:vAlign w:val="center"/>
          </w:tcPr>
          <w:p w:rsidR="00A11070" w:rsidRPr="00E03D60" w:rsidRDefault="00A11070" w:rsidP="009C128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03D60">
              <w:rPr>
                <w:rFonts w:ascii="Times New Roman" w:hAnsi="Times New Roman" w:cs="Times New Roman"/>
                <w:sz w:val="24"/>
              </w:rPr>
              <w:t>201</w:t>
            </w:r>
            <w:r w:rsidR="00077767" w:rsidRPr="00E03D60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360" w:type="dxa"/>
            <w:vAlign w:val="center"/>
          </w:tcPr>
          <w:p w:rsidR="00A11070" w:rsidRPr="00E03D60" w:rsidRDefault="00BF2209" w:rsidP="009C128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03D60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68567C" w:rsidRDefault="0068567C" w:rsidP="0068567C">
            <w:pPr>
              <w:jc w:val="center"/>
              <w:rPr>
                <w:rFonts w:asciiTheme="minorEastAsia" w:hAnsiTheme="minorEastAsia" w:cs="宋体"/>
                <w:color w:val="333333"/>
                <w:kern w:val="0"/>
                <w:sz w:val="24"/>
              </w:rPr>
            </w:pPr>
            <w:r w:rsidRPr="00DB3BE3">
              <w:rPr>
                <w:rFonts w:asciiTheme="minorEastAsia" w:hAnsiTheme="minorEastAsia" w:cs="宋体"/>
                <w:color w:val="333333"/>
                <w:kern w:val="0"/>
                <w:sz w:val="24"/>
              </w:rPr>
              <w:t>外语水平良好</w:t>
            </w:r>
          </w:p>
          <w:p w:rsidR="00A11070" w:rsidRPr="00DB3BE3" w:rsidRDefault="0068567C" w:rsidP="0068567C">
            <w:pPr>
              <w:jc w:val="center"/>
              <w:rPr>
                <w:rFonts w:asciiTheme="minorEastAsia" w:hAnsiTheme="minorEastAsia"/>
                <w:sz w:val="24"/>
              </w:rPr>
            </w:pPr>
            <w:r w:rsidRPr="00DC51A6">
              <w:rPr>
                <w:rFonts w:asciiTheme="minorEastAsia" w:hAnsiTheme="minorEastAsia" w:cs="宋体" w:hint="eastAsia"/>
                <w:color w:val="333333"/>
                <w:kern w:val="0"/>
                <w:sz w:val="24"/>
              </w:rPr>
              <w:t>A类课（适</w:t>
            </w:r>
            <w:r w:rsidRPr="00DC51A6">
              <w:rPr>
                <w:rFonts w:asciiTheme="minorEastAsia" w:hAnsiTheme="minorEastAsia" w:cs="宋体"/>
                <w:color w:val="333333"/>
                <w:kern w:val="0"/>
                <w:sz w:val="24"/>
              </w:rPr>
              <w:t>用于2017级学</w:t>
            </w:r>
            <w:r w:rsidR="00AA7FC9">
              <w:rPr>
                <w:rFonts w:asciiTheme="minorEastAsia" w:hAnsiTheme="minorEastAsia" w:cs="宋体" w:hint="eastAsia"/>
                <w:color w:val="333333"/>
                <w:kern w:val="0"/>
                <w:sz w:val="24"/>
              </w:rPr>
              <w:t>生</w:t>
            </w:r>
            <w:r w:rsidRPr="00DC51A6">
              <w:rPr>
                <w:rFonts w:asciiTheme="minorEastAsia" w:hAnsiTheme="minorEastAsia" w:cs="宋体"/>
                <w:color w:val="333333"/>
                <w:kern w:val="0"/>
                <w:sz w:val="24"/>
              </w:rPr>
              <w:t>）或通识必修课（适用于2018级学生）成</w:t>
            </w:r>
            <w:r>
              <w:rPr>
                <w:rFonts w:asciiTheme="minorEastAsia" w:hAnsiTheme="minorEastAsia" w:cs="宋体" w:hint="eastAsia"/>
                <w:color w:val="333333"/>
                <w:kern w:val="0"/>
                <w:sz w:val="24"/>
              </w:rPr>
              <w:t>绩全部及格</w:t>
            </w:r>
          </w:p>
        </w:tc>
        <w:tc>
          <w:tcPr>
            <w:tcW w:w="1445" w:type="dxa"/>
          </w:tcPr>
          <w:p w:rsidR="006B4E46" w:rsidRDefault="006B4E46" w:rsidP="009C1289">
            <w:pPr>
              <w:jc w:val="center"/>
              <w:rPr>
                <w:rFonts w:asciiTheme="minorEastAsia" w:hAnsiTheme="minorEastAsia"/>
                <w:sz w:val="24"/>
              </w:rPr>
            </w:pPr>
          </w:p>
          <w:p w:rsidR="00A11070" w:rsidRPr="00DB3BE3" w:rsidRDefault="00BF2209" w:rsidP="009C1289">
            <w:pPr>
              <w:jc w:val="center"/>
              <w:rPr>
                <w:rFonts w:asciiTheme="minorEastAsia" w:hAnsiTheme="minorEastAsia"/>
                <w:sz w:val="24"/>
              </w:rPr>
            </w:pPr>
            <w:r w:rsidRPr="00DB3BE3">
              <w:rPr>
                <w:rFonts w:asciiTheme="minorEastAsia" w:hAnsiTheme="minorEastAsia" w:hint="eastAsia"/>
                <w:sz w:val="24"/>
              </w:rPr>
              <w:t>仅限双修或辅修会展经济与管理专业学生</w:t>
            </w:r>
          </w:p>
        </w:tc>
      </w:tr>
    </w:tbl>
    <w:p w:rsidR="00DB3BE3" w:rsidRDefault="00DB3BE3" w:rsidP="00123E7F">
      <w:pPr>
        <w:spacing w:line="360" w:lineRule="auto"/>
        <w:rPr>
          <w:rFonts w:ascii="仿宋_GB2312" w:eastAsia="仿宋_GB2312"/>
          <w:sz w:val="28"/>
        </w:rPr>
      </w:pPr>
    </w:p>
    <w:p w:rsidR="00393B02" w:rsidRPr="00123E7F" w:rsidRDefault="00123E7F" w:rsidP="00123E7F"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 w:hint="eastAsia"/>
          <w:b/>
          <w:sz w:val="24"/>
        </w:rPr>
        <w:t>二、转专业工作细则</w:t>
      </w:r>
    </w:p>
    <w:p w:rsidR="003447A3" w:rsidRPr="00123E7F" w:rsidRDefault="003447A3" w:rsidP="00123E7F">
      <w:pPr>
        <w:spacing w:line="360" w:lineRule="auto"/>
        <w:rPr>
          <w:rFonts w:asciiTheme="minorEastAsia" w:hAnsiTheme="minorEastAsia"/>
          <w:b/>
          <w:sz w:val="24"/>
        </w:rPr>
      </w:pPr>
      <w:r w:rsidRPr="00123E7F">
        <w:rPr>
          <w:rFonts w:asciiTheme="minorEastAsia" w:hAnsiTheme="minorEastAsia" w:hint="eastAsia"/>
          <w:b/>
          <w:sz w:val="24"/>
        </w:rPr>
        <w:t>（一）接收转入条件</w:t>
      </w:r>
    </w:p>
    <w:p w:rsidR="003447A3" w:rsidRPr="00123E7F" w:rsidRDefault="003447A3" w:rsidP="00123E7F">
      <w:pPr>
        <w:widowControl/>
        <w:shd w:val="clear" w:color="auto" w:fill="FFFFFF"/>
        <w:spacing w:line="360" w:lineRule="auto"/>
        <w:rPr>
          <w:rFonts w:asciiTheme="minorEastAsia" w:hAnsiTheme="minorEastAsia" w:cs="宋体"/>
          <w:color w:val="333333"/>
          <w:kern w:val="0"/>
          <w:sz w:val="24"/>
        </w:rPr>
      </w:pPr>
      <w:r w:rsidRPr="00123E7F">
        <w:rPr>
          <w:rFonts w:asciiTheme="minorEastAsia" w:hAnsiTheme="minorEastAsia" w:cs="宋体"/>
          <w:color w:val="333333"/>
          <w:kern w:val="0"/>
          <w:sz w:val="24"/>
        </w:rPr>
        <w:t>1.</w:t>
      </w:r>
      <w:r w:rsidR="00DC51A6">
        <w:rPr>
          <w:rFonts w:asciiTheme="minorEastAsia" w:hAnsiTheme="minorEastAsia" w:cs="宋体"/>
          <w:color w:val="333333"/>
          <w:kern w:val="0"/>
          <w:sz w:val="24"/>
        </w:rPr>
        <w:t xml:space="preserve"> </w:t>
      </w:r>
      <w:r w:rsidRPr="00123E7F">
        <w:rPr>
          <w:rFonts w:asciiTheme="minorEastAsia" w:hAnsiTheme="minorEastAsia" w:cs="宋体"/>
          <w:color w:val="333333"/>
          <w:kern w:val="0"/>
          <w:sz w:val="24"/>
        </w:rPr>
        <w:t>具有良好的思想政治素质；</w:t>
      </w:r>
    </w:p>
    <w:p w:rsidR="003447A3" w:rsidRPr="00123E7F" w:rsidRDefault="003447A3" w:rsidP="00123E7F">
      <w:pPr>
        <w:widowControl/>
        <w:shd w:val="clear" w:color="auto" w:fill="FFFFFF"/>
        <w:spacing w:line="360" w:lineRule="auto"/>
        <w:rPr>
          <w:rFonts w:asciiTheme="minorEastAsia" w:hAnsiTheme="minorEastAsia" w:cs="宋体"/>
          <w:color w:val="333333"/>
          <w:kern w:val="0"/>
          <w:sz w:val="24"/>
        </w:rPr>
      </w:pPr>
      <w:r w:rsidRPr="00123E7F">
        <w:rPr>
          <w:rFonts w:asciiTheme="minorEastAsia" w:hAnsiTheme="minorEastAsia" w:cs="宋体"/>
          <w:color w:val="333333"/>
          <w:kern w:val="0"/>
          <w:sz w:val="24"/>
        </w:rPr>
        <w:t>2.</w:t>
      </w:r>
      <w:r w:rsidR="00DC51A6">
        <w:rPr>
          <w:rFonts w:asciiTheme="minorEastAsia" w:hAnsiTheme="minorEastAsia" w:cs="宋体"/>
          <w:color w:val="333333"/>
          <w:kern w:val="0"/>
          <w:sz w:val="24"/>
        </w:rPr>
        <w:t xml:space="preserve"> </w:t>
      </w:r>
      <w:r w:rsidRPr="00123E7F">
        <w:rPr>
          <w:rFonts w:asciiTheme="minorEastAsia" w:hAnsiTheme="minorEastAsia" w:cs="宋体"/>
          <w:color w:val="333333"/>
          <w:kern w:val="0"/>
          <w:sz w:val="24"/>
        </w:rPr>
        <w:t>对旅游、会展行业有浓厚兴趣；</w:t>
      </w:r>
    </w:p>
    <w:p w:rsidR="003447A3" w:rsidRPr="00123E7F" w:rsidRDefault="003447A3" w:rsidP="00123E7F">
      <w:pPr>
        <w:widowControl/>
        <w:shd w:val="clear" w:color="auto" w:fill="FFFFFF"/>
        <w:spacing w:line="360" w:lineRule="auto"/>
        <w:rPr>
          <w:rFonts w:asciiTheme="minorEastAsia" w:hAnsiTheme="minorEastAsia" w:cs="宋体"/>
          <w:color w:val="333333"/>
          <w:kern w:val="0"/>
          <w:sz w:val="24"/>
        </w:rPr>
      </w:pPr>
      <w:r w:rsidRPr="00123E7F">
        <w:rPr>
          <w:rFonts w:asciiTheme="minorEastAsia" w:hAnsiTheme="minorEastAsia" w:cs="宋体"/>
          <w:color w:val="333333"/>
          <w:kern w:val="0"/>
          <w:sz w:val="24"/>
        </w:rPr>
        <w:t>3.</w:t>
      </w:r>
      <w:r w:rsidR="00DC51A6">
        <w:rPr>
          <w:rFonts w:asciiTheme="minorEastAsia" w:hAnsiTheme="minorEastAsia" w:cs="宋体"/>
          <w:color w:val="333333"/>
          <w:kern w:val="0"/>
          <w:sz w:val="24"/>
        </w:rPr>
        <w:t xml:space="preserve"> </w:t>
      </w:r>
      <w:r w:rsidRPr="00123E7F">
        <w:rPr>
          <w:rFonts w:asciiTheme="minorEastAsia" w:hAnsiTheme="minorEastAsia" w:cs="宋体"/>
          <w:color w:val="333333"/>
          <w:kern w:val="0"/>
          <w:sz w:val="24"/>
        </w:rPr>
        <w:t>具备良好的心理素质和较强服务意识；</w:t>
      </w:r>
    </w:p>
    <w:p w:rsidR="003447A3" w:rsidRPr="00123E7F" w:rsidRDefault="003447A3" w:rsidP="00123E7F">
      <w:pPr>
        <w:widowControl/>
        <w:shd w:val="clear" w:color="auto" w:fill="FFFFFF"/>
        <w:spacing w:line="360" w:lineRule="auto"/>
        <w:rPr>
          <w:rFonts w:asciiTheme="minorEastAsia" w:hAnsiTheme="minorEastAsia" w:cs="宋体"/>
          <w:color w:val="333333"/>
          <w:kern w:val="0"/>
          <w:sz w:val="24"/>
        </w:rPr>
      </w:pPr>
      <w:r w:rsidRPr="00123E7F">
        <w:rPr>
          <w:rFonts w:asciiTheme="minorEastAsia" w:hAnsiTheme="minorEastAsia" w:cs="宋体"/>
          <w:color w:val="333333"/>
          <w:kern w:val="0"/>
          <w:sz w:val="24"/>
        </w:rPr>
        <w:t>4.</w:t>
      </w:r>
      <w:r w:rsidR="00DC51A6">
        <w:rPr>
          <w:rFonts w:asciiTheme="minorEastAsia" w:hAnsiTheme="minorEastAsia" w:cs="宋体"/>
          <w:color w:val="333333"/>
          <w:kern w:val="0"/>
          <w:sz w:val="24"/>
        </w:rPr>
        <w:t xml:space="preserve"> </w:t>
      </w:r>
      <w:r w:rsidRPr="00123E7F">
        <w:rPr>
          <w:rFonts w:asciiTheme="minorEastAsia" w:hAnsiTheme="minorEastAsia" w:cs="宋体"/>
          <w:color w:val="333333"/>
          <w:kern w:val="0"/>
          <w:sz w:val="24"/>
        </w:rPr>
        <w:t>具有较强的语言表达能力、人际沟通能力和自主学习能力；</w:t>
      </w:r>
    </w:p>
    <w:p w:rsidR="003447A3" w:rsidRPr="00123E7F" w:rsidRDefault="003447A3" w:rsidP="00123E7F">
      <w:pPr>
        <w:widowControl/>
        <w:shd w:val="clear" w:color="auto" w:fill="FFFFFF"/>
        <w:spacing w:line="360" w:lineRule="auto"/>
        <w:rPr>
          <w:rFonts w:asciiTheme="minorEastAsia" w:hAnsiTheme="minorEastAsia" w:cs="宋体"/>
          <w:color w:val="333333"/>
          <w:kern w:val="0"/>
          <w:sz w:val="24"/>
        </w:rPr>
      </w:pPr>
      <w:r w:rsidRPr="00123E7F">
        <w:rPr>
          <w:rFonts w:asciiTheme="minorEastAsia" w:hAnsiTheme="minorEastAsia" w:cs="宋体"/>
          <w:color w:val="333333"/>
          <w:kern w:val="0"/>
          <w:sz w:val="24"/>
        </w:rPr>
        <w:t>5.</w:t>
      </w:r>
      <w:r w:rsidR="00DC51A6">
        <w:rPr>
          <w:rFonts w:asciiTheme="minorEastAsia" w:hAnsiTheme="minorEastAsia" w:cs="宋体"/>
          <w:color w:val="333333"/>
          <w:kern w:val="0"/>
          <w:sz w:val="24"/>
        </w:rPr>
        <w:t xml:space="preserve"> </w:t>
      </w:r>
      <w:r w:rsidRPr="00123E7F">
        <w:rPr>
          <w:rFonts w:asciiTheme="minorEastAsia" w:hAnsiTheme="minorEastAsia" w:cs="宋体"/>
          <w:color w:val="333333"/>
          <w:kern w:val="0"/>
          <w:sz w:val="24"/>
        </w:rPr>
        <w:t>外语水平良好；</w:t>
      </w:r>
    </w:p>
    <w:p w:rsidR="00DC51A6" w:rsidRPr="00DC51A6" w:rsidRDefault="003447A3" w:rsidP="00DC51A6">
      <w:pPr>
        <w:widowControl/>
        <w:shd w:val="clear" w:color="auto" w:fill="FFFFFF"/>
        <w:spacing w:line="360" w:lineRule="auto"/>
        <w:ind w:left="480" w:hangingChars="200" w:hanging="480"/>
        <w:rPr>
          <w:rFonts w:asciiTheme="minorEastAsia" w:hAnsiTheme="minorEastAsia" w:cs="宋体"/>
          <w:color w:val="333333"/>
          <w:kern w:val="0"/>
          <w:sz w:val="24"/>
        </w:rPr>
      </w:pPr>
      <w:r w:rsidRPr="00123E7F">
        <w:rPr>
          <w:rFonts w:asciiTheme="minorEastAsia" w:hAnsiTheme="minorEastAsia" w:cs="宋体"/>
          <w:color w:val="333333"/>
          <w:kern w:val="0"/>
          <w:sz w:val="24"/>
        </w:rPr>
        <w:t>6.</w:t>
      </w:r>
      <w:r w:rsidR="00DC51A6">
        <w:rPr>
          <w:rFonts w:asciiTheme="minorEastAsia" w:hAnsiTheme="minorEastAsia" w:cs="宋体"/>
          <w:color w:val="333333"/>
          <w:kern w:val="0"/>
          <w:sz w:val="24"/>
        </w:rPr>
        <w:t xml:space="preserve"> </w:t>
      </w:r>
      <w:r w:rsidR="00DC51A6" w:rsidRPr="00DC51A6">
        <w:rPr>
          <w:rFonts w:asciiTheme="minorEastAsia" w:hAnsiTheme="minorEastAsia" w:cs="宋体" w:hint="eastAsia"/>
          <w:color w:val="333333"/>
          <w:kern w:val="0"/>
          <w:sz w:val="24"/>
        </w:rPr>
        <w:t>A类课（适</w:t>
      </w:r>
      <w:r w:rsidR="00DC51A6" w:rsidRPr="00DC51A6">
        <w:rPr>
          <w:rFonts w:asciiTheme="minorEastAsia" w:hAnsiTheme="minorEastAsia" w:cs="宋体"/>
          <w:color w:val="333333"/>
          <w:kern w:val="0"/>
          <w:sz w:val="24"/>
        </w:rPr>
        <w:t>用于2017级学生）或通识必修课（适用于2018级学生）成</w:t>
      </w:r>
      <w:r w:rsidR="00DC51A6" w:rsidRPr="00DC51A6">
        <w:rPr>
          <w:rFonts w:asciiTheme="minorEastAsia" w:hAnsiTheme="minorEastAsia" w:cs="宋体" w:hint="eastAsia"/>
          <w:color w:val="333333"/>
          <w:kern w:val="0"/>
          <w:sz w:val="24"/>
        </w:rPr>
        <w:t>绩全部及格；</w:t>
      </w:r>
    </w:p>
    <w:p w:rsidR="003447A3" w:rsidRPr="00123E7F" w:rsidRDefault="003447A3" w:rsidP="00123E7F">
      <w:pPr>
        <w:widowControl/>
        <w:shd w:val="clear" w:color="auto" w:fill="FFFFFF"/>
        <w:spacing w:line="360" w:lineRule="auto"/>
        <w:rPr>
          <w:rFonts w:asciiTheme="minorEastAsia" w:hAnsiTheme="minorEastAsia" w:cs="宋体"/>
          <w:color w:val="333333"/>
          <w:kern w:val="0"/>
          <w:sz w:val="24"/>
        </w:rPr>
      </w:pPr>
      <w:r w:rsidRPr="00123E7F">
        <w:rPr>
          <w:rFonts w:asciiTheme="minorEastAsia" w:hAnsiTheme="minorEastAsia" w:cs="宋体" w:hint="eastAsia"/>
          <w:color w:val="333333"/>
          <w:kern w:val="0"/>
          <w:sz w:val="24"/>
        </w:rPr>
        <w:t>7.符</w:t>
      </w:r>
      <w:r w:rsidRPr="00123E7F">
        <w:rPr>
          <w:rFonts w:asciiTheme="minorEastAsia" w:hAnsiTheme="minorEastAsia" w:cs="宋体"/>
          <w:color w:val="333333"/>
          <w:kern w:val="0"/>
          <w:sz w:val="24"/>
        </w:rPr>
        <w:t>合</w:t>
      </w:r>
      <w:r w:rsidRPr="00123E7F">
        <w:rPr>
          <w:rFonts w:asciiTheme="minorEastAsia" w:hAnsiTheme="minorEastAsia" w:cs="宋体" w:hint="eastAsia"/>
          <w:color w:val="333333"/>
          <w:kern w:val="0"/>
          <w:sz w:val="24"/>
        </w:rPr>
        <w:t>上</w:t>
      </w:r>
      <w:r w:rsidRPr="00123E7F">
        <w:rPr>
          <w:rFonts w:asciiTheme="minorEastAsia" w:hAnsiTheme="minorEastAsia" w:cs="宋体"/>
          <w:color w:val="333333"/>
          <w:kern w:val="0"/>
          <w:sz w:val="24"/>
        </w:rPr>
        <w:t>述条件的学生，均可</w:t>
      </w:r>
      <w:r w:rsidRPr="00123E7F">
        <w:rPr>
          <w:rFonts w:asciiTheme="minorEastAsia" w:hAnsiTheme="minorEastAsia" w:cs="宋体" w:hint="eastAsia"/>
          <w:color w:val="333333"/>
          <w:kern w:val="0"/>
          <w:sz w:val="24"/>
        </w:rPr>
        <w:t>申</w:t>
      </w:r>
      <w:r w:rsidRPr="00123E7F">
        <w:rPr>
          <w:rFonts w:asciiTheme="minorEastAsia" w:hAnsiTheme="minorEastAsia" w:cs="宋体"/>
          <w:color w:val="333333"/>
          <w:kern w:val="0"/>
          <w:sz w:val="24"/>
        </w:rPr>
        <w:t>请。</w:t>
      </w:r>
    </w:p>
    <w:p w:rsidR="002722D0" w:rsidRDefault="00393B02" w:rsidP="00DC51A6">
      <w:pPr>
        <w:spacing w:line="360" w:lineRule="auto"/>
        <w:rPr>
          <w:rFonts w:asciiTheme="minorEastAsia" w:hAnsiTheme="minorEastAsia"/>
          <w:b/>
          <w:sz w:val="24"/>
        </w:rPr>
      </w:pPr>
      <w:r w:rsidRPr="00DC51A6">
        <w:rPr>
          <w:rFonts w:asciiTheme="minorEastAsia" w:hAnsiTheme="minorEastAsia" w:hint="eastAsia"/>
          <w:b/>
          <w:sz w:val="24"/>
        </w:rPr>
        <w:t>（二）</w:t>
      </w:r>
      <w:r w:rsidR="003447A3" w:rsidRPr="00DC51A6">
        <w:rPr>
          <w:rFonts w:asciiTheme="minorEastAsia" w:hAnsiTheme="minorEastAsia" w:hint="eastAsia"/>
          <w:b/>
          <w:sz w:val="24"/>
        </w:rPr>
        <w:t>选拔操作办法</w:t>
      </w:r>
    </w:p>
    <w:p w:rsidR="00FC29F7" w:rsidRDefault="00FE4AAB" w:rsidP="00FE4AAB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 w:rsidRPr="00FE4AAB">
        <w:rPr>
          <w:rFonts w:asciiTheme="minorEastAsia" w:hAnsiTheme="minorEastAsia" w:hint="eastAsia"/>
          <w:sz w:val="24"/>
        </w:rPr>
        <w:t>学院成立转专业工作领导小组和考核小组，由主管本科教学的副院长担任组长。领导小组制定转专业接收计划、转入条件和考核办法等具体实施方案，负责领导和监督本学院转专业工作。考核小组负责对申请学生的思想素质、学习成绩、专业特长、兴趣爱好、发展潜力进行综合考核，人员构成由学院领导小组确定。</w:t>
      </w:r>
      <w:r w:rsidR="00983980">
        <w:rPr>
          <w:rFonts w:asciiTheme="minorEastAsia" w:hAnsiTheme="minorEastAsia"/>
          <w:sz w:val="24"/>
        </w:rPr>
        <w:t xml:space="preserve"> </w:t>
      </w:r>
      <w:r w:rsidR="00FC29F7">
        <w:rPr>
          <w:rFonts w:asciiTheme="minorEastAsia" w:hAnsiTheme="minorEastAsia"/>
          <w:sz w:val="24"/>
        </w:rPr>
        <w:t xml:space="preserve">    </w:t>
      </w:r>
      <w:r w:rsidR="00FC29F7">
        <w:rPr>
          <w:rFonts w:asciiTheme="minorEastAsia" w:hAnsiTheme="minorEastAsia" w:hint="eastAsia"/>
          <w:sz w:val="24"/>
        </w:rPr>
        <w:lastRenderedPageBreak/>
        <w:t>考核内容及</w:t>
      </w:r>
      <w:r w:rsidR="00C001D0">
        <w:rPr>
          <w:rFonts w:asciiTheme="minorEastAsia" w:hAnsiTheme="minorEastAsia" w:hint="eastAsia"/>
          <w:sz w:val="24"/>
        </w:rPr>
        <w:t>分值</w:t>
      </w:r>
      <w:r w:rsidR="00F97A0D">
        <w:rPr>
          <w:rFonts w:asciiTheme="minorEastAsia" w:hAnsiTheme="minorEastAsia" w:hint="eastAsia"/>
          <w:sz w:val="24"/>
        </w:rPr>
        <w:t>占比</w:t>
      </w:r>
      <w:r w:rsidR="00FC29F7">
        <w:rPr>
          <w:rFonts w:asciiTheme="minorEastAsia" w:hAnsiTheme="minorEastAsia" w:hint="eastAsia"/>
          <w:sz w:val="24"/>
        </w:rPr>
        <w:t>如下：</w:t>
      </w:r>
    </w:p>
    <w:p w:rsidR="002722D0" w:rsidRPr="002722D0" w:rsidRDefault="002722D0" w:rsidP="00CD7AB0">
      <w:pPr>
        <w:spacing w:line="360" w:lineRule="auto"/>
        <w:ind w:left="480" w:hangingChars="200" w:hanging="480"/>
        <w:rPr>
          <w:rFonts w:asciiTheme="minorEastAsia" w:hAnsiTheme="minorEastAsia"/>
          <w:sz w:val="24"/>
        </w:rPr>
      </w:pPr>
      <w:r w:rsidRPr="002722D0">
        <w:rPr>
          <w:rFonts w:asciiTheme="minorEastAsia" w:hAnsiTheme="minorEastAsia" w:hint="eastAsia"/>
          <w:sz w:val="24"/>
        </w:rPr>
        <w:t>1</w:t>
      </w:r>
      <w:r w:rsidRPr="002722D0">
        <w:rPr>
          <w:rFonts w:asciiTheme="minorEastAsia" w:hAnsiTheme="minorEastAsia"/>
          <w:sz w:val="24"/>
        </w:rPr>
        <w:t>. 思想政治素质和心理素质考察：通过向学生所在学院辅导员了解情况，结合心理测试综合评价，占总成绩的30%；</w:t>
      </w:r>
    </w:p>
    <w:p w:rsidR="002722D0" w:rsidRPr="002722D0" w:rsidRDefault="002722D0" w:rsidP="00CD7AB0">
      <w:pPr>
        <w:spacing w:line="360" w:lineRule="auto"/>
        <w:ind w:left="480" w:hangingChars="200" w:hanging="480"/>
        <w:rPr>
          <w:rFonts w:asciiTheme="minorEastAsia" w:hAnsiTheme="minorEastAsia"/>
          <w:sz w:val="24"/>
        </w:rPr>
      </w:pPr>
      <w:r w:rsidRPr="002722D0">
        <w:rPr>
          <w:rFonts w:asciiTheme="minorEastAsia" w:hAnsiTheme="minorEastAsia" w:hint="eastAsia"/>
          <w:sz w:val="24"/>
        </w:rPr>
        <w:t>2</w:t>
      </w:r>
      <w:r w:rsidRPr="002722D0">
        <w:rPr>
          <w:rFonts w:asciiTheme="minorEastAsia" w:hAnsiTheme="minorEastAsia"/>
          <w:sz w:val="24"/>
        </w:rPr>
        <w:t>. 专业能力考察：笔试（闭卷考试，主要考察专业认知、外语水平、学习能力等），占总成绩的40%；</w:t>
      </w:r>
    </w:p>
    <w:p w:rsidR="00FC29F7" w:rsidRDefault="002722D0" w:rsidP="00FC29F7">
      <w:pPr>
        <w:spacing w:line="360" w:lineRule="auto"/>
        <w:ind w:left="480" w:hangingChars="200" w:hanging="480"/>
        <w:rPr>
          <w:rFonts w:asciiTheme="minorEastAsia" w:hAnsiTheme="minorEastAsia"/>
          <w:sz w:val="24"/>
        </w:rPr>
      </w:pPr>
      <w:r w:rsidRPr="002722D0">
        <w:rPr>
          <w:rFonts w:asciiTheme="minorEastAsia" w:hAnsiTheme="minorEastAsia" w:hint="eastAsia"/>
          <w:sz w:val="24"/>
        </w:rPr>
        <w:t>3</w:t>
      </w:r>
      <w:r w:rsidRPr="002722D0">
        <w:rPr>
          <w:rFonts w:asciiTheme="minorEastAsia" w:hAnsiTheme="minorEastAsia"/>
          <w:sz w:val="24"/>
        </w:rPr>
        <w:t>. 综合素质考察：面试（学院转专业考核工作小组主持进行，主要考察语言表达能力、人际沟通能力、服务意识等），占总成绩的30%。</w:t>
      </w:r>
    </w:p>
    <w:p w:rsidR="002722D0" w:rsidRPr="002722D0" w:rsidRDefault="002722D0" w:rsidP="00FC29F7">
      <w:pPr>
        <w:spacing w:line="360" w:lineRule="auto"/>
        <w:ind w:leftChars="200" w:left="420"/>
        <w:rPr>
          <w:rFonts w:asciiTheme="minorEastAsia" w:hAnsiTheme="minorEastAsia"/>
          <w:sz w:val="24"/>
        </w:rPr>
      </w:pPr>
      <w:r w:rsidRPr="002722D0">
        <w:rPr>
          <w:rFonts w:asciiTheme="minorEastAsia" w:hAnsiTheme="minorEastAsia" w:hint="eastAsia"/>
          <w:sz w:val="24"/>
        </w:rPr>
        <w:t>学院将对申请转入学生的综合考核成绩由高至低进行排名，择优录取。</w:t>
      </w:r>
    </w:p>
    <w:p w:rsidR="007C15B0" w:rsidRPr="00591E3B" w:rsidRDefault="00393B02" w:rsidP="00123E7F">
      <w:pPr>
        <w:spacing w:line="360" w:lineRule="auto"/>
        <w:jc w:val="left"/>
        <w:rPr>
          <w:rFonts w:asciiTheme="minorEastAsia" w:hAnsiTheme="minorEastAsia" w:cs="华文仿宋"/>
          <w:b/>
          <w:sz w:val="24"/>
        </w:rPr>
      </w:pPr>
      <w:r w:rsidRPr="00591E3B">
        <w:rPr>
          <w:rFonts w:asciiTheme="minorEastAsia" w:hAnsiTheme="minorEastAsia" w:cs="华文仿宋" w:hint="eastAsia"/>
          <w:b/>
          <w:sz w:val="24"/>
        </w:rPr>
        <w:t>三、</w:t>
      </w:r>
      <w:r w:rsidR="007C15B0" w:rsidRPr="00591E3B">
        <w:rPr>
          <w:rFonts w:asciiTheme="minorEastAsia" w:hAnsiTheme="minorEastAsia" w:hint="eastAsia"/>
          <w:b/>
          <w:sz w:val="24"/>
        </w:rPr>
        <w:t>本细则解释权归属</w:t>
      </w:r>
    </w:p>
    <w:p w:rsidR="00017B04" w:rsidRPr="007C15B0" w:rsidRDefault="007C15B0" w:rsidP="007C15B0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</w:rPr>
      </w:pPr>
      <w:r w:rsidRPr="007C15B0">
        <w:rPr>
          <w:rFonts w:asciiTheme="minorEastAsia" w:hAnsiTheme="minorEastAsia" w:hint="eastAsia"/>
          <w:sz w:val="24"/>
        </w:rPr>
        <w:t>本细则解释权归属旅游与服务学院本科教学指导委员会。</w:t>
      </w:r>
    </w:p>
    <w:p w:rsidR="00017B04" w:rsidRPr="00123E7F" w:rsidRDefault="00017B04" w:rsidP="00123E7F">
      <w:pPr>
        <w:spacing w:line="360" w:lineRule="auto"/>
        <w:jc w:val="left"/>
        <w:rPr>
          <w:rFonts w:asciiTheme="minorEastAsia" w:hAnsiTheme="minorEastAsia"/>
          <w:color w:val="333333"/>
          <w:sz w:val="24"/>
          <w:shd w:val="clear" w:color="auto" w:fill="FFFFFF"/>
        </w:rPr>
      </w:pPr>
    </w:p>
    <w:p w:rsidR="00A16441" w:rsidRPr="00123E7F" w:rsidRDefault="00A16441" w:rsidP="00123E7F">
      <w:pPr>
        <w:spacing w:line="360" w:lineRule="auto"/>
        <w:jc w:val="left"/>
        <w:rPr>
          <w:rFonts w:asciiTheme="minorEastAsia" w:hAnsiTheme="minorEastAsia"/>
          <w:color w:val="333333"/>
          <w:sz w:val="24"/>
          <w:shd w:val="clear" w:color="auto" w:fill="FFFFFF"/>
        </w:rPr>
      </w:pPr>
    </w:p>
    <w:p w:rsidR="00017B04" w:rsidRPr="00123E7F" w:rsidRDefault="00017B04" w:rsidP="00123E7F">
      <w:pPr>
        <w:spacing w:line="360" w:lineRule="auto"/>
        <w:jc w:val="left"/>
        <w:rPr>
          <w:rFonts w:asciiTheme="minorEastAsia" w:hAnsiTheme="minorEastAsia"/>
          <w:color w:val="333333"/>
          <w:sz w:val="24"/>
          <w:shd w:val="clear" w:color="auto" w:fill="FFFFFF"/>
        </w:rPr>
      </w:pPr>
    </w:p>
    <w:p w:rsidR="00393B02" w:rsidRPr="00123E7F" w:rsidRDefault="00393B02" w:rsidP="00123E7F">
      <w:pPr>
        <w:spacing w:line="360" w:lineRule="auto"/>
        <w:jc w:val="left"/>
        <w:rPr>
          <w:rFonts w:asciiTheme="minorEastAsia" w:hAnsiTheme="minorEastAsia"/>
          <w:color w:val="333333"/>
          <w:sz w:val="24"/>
          <w:shd w:val="clear" w:color="auto" w:fill="FFFFFF"/>
        </w:rPr>
      </w:pPr>
    </w:p>
    <w:p w:rsidR="00393B02" w:rsidRPr="00123E7F" w:rsidRDefault="00393B02" w:rsidP="00123E7F">
      <w:pPr>
        <w:spacing w:line="360" w:lineRule="auto"/>
        <w:jc w:val="left"/>
        <w:rPr>
          <w:rFonts w:asciiTheme="minorEastAsia" w:hAnsiTheme="minorEastAsia"/>
          <w:color w:val="333333"/>
          <w:sz w:val="24"/>
          <w:shd w:val="clear" w:color="auto" w:fill="FFFFFF"/>
        </w:rPr>
      </w:pPr>
    </w:p>
    <w:p w:rsidR="00FF3143" w:rsidRPr="00123E7F" w:rsidRDefault="00FF3143" w:rsidP="00123E7F">
      <w:pPr>
        <w:spacing w:line="360" w:lineRule="auto"/>
        <w:jc w:val="left"/>
        <w:rPr>
          <w:rFonts w:asciiTheme="minorEastAsia" w:hAnsiTheme="minorEastAsia"/>
          <w:color w:val="333333"/>
          <w:sz w:val="24"/>
          <w:shd w:val="clear" w:color="auto" w:fill="FFFFFF"/>
        </w:rPr>
      </w:pPr>
      <w:r w:rsidRPr="00123E7F">
        <w:rPr>
          <w:rFonts w:asciiTheme="minorEastAsia" w:hAnsiTheme="minorEastAsia"/>
          <w:color w:val="333333"/>
          <w:sz w:val="24"/>
          <w:shd w:val="clear" w:color="auto" w:fill="FFFFFF"/>
        </w:rPr>
        <w:t xml:space="preserve">                         </w:t>
      </w:r>
    </w:p>
    <w:p w:rsidR="00FF3143" w:rsidRDefault="00FF3143" w:rsidP="00123E7F">
      <w:pPr>
        <w:spacing w:line="360" w:lineRule="auto"/>
        <w:ind w:firstLineChars="2100" w:firstLine="5040"/>
        <w:jc w:val="left"/>
        <w:rPr>
          <w:rFonts w:asciiTheme="minorEastAsia" w:hAnsiTheme="minorEastAsia"/>
          <w:color w:val="333333"/>
          <w:sz w:val="24"/>
          <w:shd w:val="clear" w:color="auto" w:fill="FFFFFF"/>
        </w:rPr>
      </w:pPr>
      <w:r w:rsidRPr="00123E7F">
        <w:rPr>
          <w:rFonts w:asciiTheme="minorEastAsia" w:hAnsiTheme="minorEastAsia"/>
          <w:color w:val="333333"/>
          <w:sz w:val="24"/>
          <w:shd w:val="clear" w:color="auto" w:fill="FFFFFF"/>
        </w:rPr>
        <w:t xml:space="preserve">         </w:t>
      </w:r>
      <w:r w:rsidRPr="00123E7F">
        <w:rPr>
          <w:rFonts w:asciiTheme="minorEastAsia" w:hAnsiTheme="minorEastAsia" w:hint="eastAsia"/>
          <w:color w:val="333333"/>
          <w:sz w:val="24"/>
          <w:shd w:val="clear" w:color="auto" w:fill="FFFFFF"/>
        </w:rPr>
        <w:t>旅游</w:t>
      </w:r>
      <w:r w:rsidRPr="00123E7F">
        <w:rPr>
          <w:rFonts w:asciiTheme="minorEastAsia" w:hAnsiTheme="minorEastAsia"/>
          <w:color w:val="333333"/>
          <w:sz w:val="24"/>
          <w:shd w:val="clear" w:color="auto" w:fill="FFFFFF"/>
        </w:rPr>
        <w:t>与服务</w:t>
      </w:r>
      <w:r w:rsidRPr="00123E7F">
        <w:rPr>
          <w:rFonts w:asciiTheme="minorEastAsia" w:hAnsiTheme="minorEastAsia" w:hint="eastAsia"/>
          <w:color w:val="333333"/>
          <w:sz w:val="24"/>
          <w:shd w:val="clear" w:color="auto" w:fill="FFFFFF"/>
        </w:rPr>
        <w:t>学</w:t>
      </w:r>
      <w:r w:rsidRPr="00123E7F">
        <w:rPr>
          <w:rFonts w:asciiTheme="minorEastAsia" w:hAnsiTheme="minorEastAsia"/>
          <w:color w:val="333333"/>
          <w:sz w:val="24"/>
          <w:shd w:val="clear" w:color="auto" w:fill="FFFFFF"/>
        </w:rPr>
        <w:t>院</w:t>
      </w:r>
    </w:p>
    <w:p w:rsidR="00727986" w:rsidRPr="00123E7F" w:rsidRDefault="00727986" w:rsidP="00123E7F">
      <w:pPr>
        <w:spacing w:line="360" w:lineRule="auto"/>
        <w:ind w:firstLineChars="2100" w:firstLine="5040"/>
        <w:jc w:val="left"/>
        <w:rPr>
          <w:rFonts w:asciiTheme="minorEastAsia" w:hAnsiTheme="minorEastAsia" w:hint="eastAsia"/>
          <w:color w:val="333333"/>
          <w:sz w:val="24"/>
          <w:shd w:val="clear" w:color="auto" w:fill="FFFFFF"/>
        </w:rPr>
      </w:pPr>
      <w:r>
        <w:rPr>
          <w:rFonts w:asciiTheme="minorEastAsia" w:hAnsiTheme="minorEastAsia" w:hint="eastAsia"/>
          <w:color w:val="333333"/>
          <w:sz w:val="24"/>
          <w:shd w:val="clear" w:color="auto" w:fill="FFFFFF"/>
        </w:rPr>
        <w:t xml:space="preserve">           2019.3.26</w:t>
      </w:r>
      <w:bookmarkStart w:id="0" w:name="_GoBack"/>
      <w:bookmarkEnd w:id="0"/>
    </w:p>
    <w:p w:rsidR="00FF3143" w:rsidRPr="00123E7F" w:rsidRDefault="00FF3143" w:rsidP="00123E7F">
      <w:pPr>
        <w:spacing w:line="360" w:lineRule="auto"/>
        <w:jc w:val="left"/>
        <w:rPr>
          <w:rFonts w:asciiTheme="minorEastAsia" w:hAnsiTheme="minorEastAsia"/>
          <w:color w:val="333333"/>
          <w:sz w:val="24"/>
          <w:shd w:val="clear" w:color="auto" w:fill="FFFFFF"/>
        </w:rPr>
      </w:pPr>
      <w:r w:rsidRPr="00123E7F">
        <w:rPr>
          <w:rFonts w:asciiTheme="minorEastAsia" w:hAnsiTheme="minorEastAsia" w:hint="eastAsia"/>
          <w:color w:val="333333"/>
          <w:sz w:val="24"/>
          <w:shd w:val="clear" w:color="auto" w:fill="FFFFFF"/>
        </w:rPr>
        <w:t xml:space="preserve">                             </w:t>
      </w:r>
      <w:r w:rsidRPr="00123E7F">
        <w:rPr>
          <w:rFonts w:asciiTheme="minorEastAsia" w:hAnsiTheme="minorEastAsia"/>
          <w:color w:val="333333"/>
          <w:sz w:val="24"/>
          <w:shd w:val="clear" w:color="auto" w:fill="FFFFFF"/>
        </w:rPr>
        <w:t xml:space="preserve">  </w:t>
      </w:r>
      <w:r w:rsidRPr="00123E7F">
        <w:rPr>
          <w:rFonts w:asciiTheme="minorEastAsia" w:hAnsiTheme="minorEastAsia" w:hint="eastAsia"/>
          <w:color w:val="333333"/>
          <w:sz w:val="24"/>
          <w:shd w:val="clear" w:color="auto" w:fill="FFFFFF"/>
        </w:rPr>
        <w:t xml:space="preserve">      </w:t>
      </w:r>
      <w:r w:rsidRPr="00123E7F">
        <w:rPr>
          <w:rFonts w:asciiTheme="minorEastAsia" w:hAnsiTheme="minorEastAsia"/>
          <w:color w:val="333333"/>
          <w:sz w:val="24"/>
          <w:shd w:val="clear" w:color="auto" w:fill="FFFFFF"/>
        </w:rPr>
        <w:t xml:space="preserve">    </w:t>
      </w:r>
      <w:r w:rsidRPr="00123E7F">
        <w:rPr>
          <w:rFonts w:asciiTheme="minorEastAsia" w:hAnsiTheme="minorEastAsia" w:hint="eastAsia"/>
          <w:color w:val="333333"/>
          <w:sz w:val="24"/>
          <w:shd w:val="clear" w:color="auto" w:fill="FFFFFF"/>
        </w:rPr>
        <w:t xml:space="preserve">   </w:t>
      </w:r>
      <w:r w:rsidRPr="00123E7F">
        <w:rPr>
          <w:rFonts w:asciiTheme="minorEastAsia" w:hAnsiTheme="minorEastAsia"/>
          <w:color w:val="333333"/>
          <w:sz w:val="24"/>
          <w:shd w:val="clear" w:color="auto" w:fill="FFFFFF"/>
        </w:rPr>
        <w:t xml:space="preserve">   </w:t>
      </w:r>
      <w:r w:rsidRPr="00123E7F">
        <w:rPr>
          <w:rFonts w:asciiTheme="minorEastAsia" w:hAnsiTheme="minorEastAsia" w:hint="eastAsia"/>
          <w:color w:val="333333"/>
          <w:sz w:val="24"/>
          <w:shd w:val="clear" w:color="auto" w:fill="FFFFFF"/>
        </w:rPr>
        <w:t xml:space="preserve"> </w:t>
      </w:r>
      <w:r w:rsidRPr="00123E7F">
        <w:rPr>
          <w:rFonts w:asciiTheme="minorEastAsia" w:hAnsiTheme="minorEastAsia"/>
          <w:color w:val="333333"/>
          <w:sz w:val="24"/>
          <w:shd w:val="clear" w:color="auto" w:fill="FFFFFF"/>
        </w:rPr>
        <w:t xml:space="preserve"> </w:t>
      </w:r>
      <w:r w:rsidRPr="00123E7F">
        <w:rPr>
          <w:rFonts w:asciiTheme="minorEastAsia" w:hAnsiTheme="minorEastAsia" w:hint="eastAsia"/>
          <w:color w:val="333333"/>
          <w:sz w:val="24"/>
          <w:shd w:val="clear" w:color="auto" w:fill="FFFFFF"/>
        </w:rPr>
        <w:t xml:space="preserve"> </w:t>
      </w:r>
      <w:r w:rsidRPr="00123E7F">
        <w:rPr>
          <w:rFonts w:asciiTheme="minorEastAsia" w:hAnsiTheme="minorEastAsia"/>
          <w:color w:val="333333"/>
          <w:sz w:val="24"/>
          <w:shd w:val="clear" w:color="auto" w:fill="FFFFFF"/>
        </w:rPr>
        <w:t xml:space="preserve">    </w:t>
      </w:r>
    </w:p>
    <w:p w:rsidR="00300DE1" w:rsidRPr="00393B02" w:rsidRDefault="00300DE1">
      <w:pPr>
        <w:ind w:firstLineChars="200" w:firstLine="560"/>
        <w:rPr>
          <w:rFonts w:ascii="仿宋_GB2312" w:eastAsia="仿宋_GB2312"/>
          <w:sz w:val="28"/>
        </w:rPr>
      </w:pPr>
    </w:p>
    <w:p w:rsidR="00300DE1" w:rsidRDefault="00300DE1"/>
    <w:sectPr w:rsidR="00300DE1" w:rsidSect="003447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797" w:bottom="567" w:left="179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841" w:rsidRDefault="00E95841" w:rsidP="00DD03FD">
      <w:r>
        <w:separator/>
      </w:r>
    </w:p>
  </w:endnote>
  <w:endnote w:type="continuationSeparator" w:id="0">
    <w:p w:rsidR="00E95841" w:rsidRDefault="00E95841" w:rsidP="00DD0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7986" w:rsidRDefault="0072798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7986" w:rsidRDefault="0072798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7986" w:rsidRDefault="0072798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841" w:rsidRDefault="00E95841" w:rsidP="00DD03FD">
      <w:r>
        <w:separator/>
      </w:r>
    </w:p>
  </w:footnote>
  <w:footnote w:type="continuationSeparator" w:id="0">
    <w:p w:rsidR="00E95841" w:rsidRDefault="00E95841" w:rsidP="00DD03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7986" w:rsidRDefault="0072798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3FD" w:rsidRDefault="00DD03FD" w:rsidP="00727986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7986" w:rsidRDefault="0072798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B137100"/>
    <w:rsid w:val="00017B04"/>
    <w:rsid w:val="00077767"/>
    <w:rsid w:val="000D20BD"/>
    <w:rsid w:val="00123E7F"/>
    <w:rsid w:val="001F041D"/>
    <w:rsid w:val="002559AF"/>
    <w:rsid w:val="002722D0"/>
    <w:rsid w:val="002764D8"/>
    <w:rsid w:val="00285196"/>
    <w:rsid w:val="00300DE1"/>
    <w:rsid w:val="00301C72"/>
    <w:rsid w:val="003447A3"/>
    <w:rsid w:val="00393B02"/>
    <w:rsid w:val="004A5CAD"/>
    <w:rsid w:val="00521EDC"/>
    <w:rsid w:val="00591E3B"/>
    <w:rsid w:val="005E40CD"/>
    <w:rsid w:val="0068567C"/>
    <w:rsid w:val="00695EB7"/>
    <w:rsid w:val="006B4E46"/>
    <w:rsid w:val="00727986"/>
    <w:rsid w:val="007C15B0"/>
    <w:rsid w:val="00892873"/>
    <w:rsid w:val="009507C4"/>
    <w:rsid w:val="00983980"/>
    <w:rsid w:val="009C1289"/>
    <w:rsid w:val="00A11070"/>
    <w:rsid w:val="00A16441"/>
    <w:rsid w:val="00AA7FC9"/>
    <w:rsid w:val="00AC4FCC"/>
    <w:rsid w:val="00AF5A38"/>
    <w:rsid w:val="00B01ABF"/>
    <w:rsid w:val="00BE5D24"/>
    <w:rsid w:val="00BF2209"/>
    <w:rsid w:val="00C001D0"/>
    <w:rsid w:val="00C33421"/>
    <w:rsid w:val="00CD7AB0"/>
    <w:rsid w:val="00D05645"/>
    <w:rsid w:val="00DB3BE3"/>
    <w:rsid w:val="00DC51A6"/>
    <w:rsid w:val="00DC6CA6"/>
    <w:rsid w:val="00DD03FD"/>
    <w:rsid w:val="00E03D60"/>
    <w:rsid w:val="00E92093"/>
    <w:rsid w:val="00E95841"/>
    <w:rsid w:val="00F97A0D"/>
    <w:rsid w:val="00FC29F7"/>
    <w:rsid w:val="00FE4AAB"/>
    <w:rsid w:val="00FF3143"/>
    <w:rsid w:val="03054D12"/>
    <w:rsid w:val="0C6A1DCF"/>
    <w:rsid w:val="0CFB6FDD"/>
    <w:rsid w:val="0F4C10C1"/>
    <w:rsid w:val="1A18099B"/>
    <w:rsid w:val="1DC35D81"/>
    <w:rsid w:val="206B64DA"/>
    <w:rsid w:val="23872F9E"/>
    <w:rsid w:val="25E066A2"/>
    <w:rsid w:val="2BD3687F"/>
    <w:rsid w:val="2D725F64"/>
    <w:rsid w:val="2EDB7DD4"/>
    <w:rsid w:val="44740226"/>
    <w:rsid w:val="4515271F"/>
    <w:rsid w:val="59717750"/>
    <w:rsid w:val="5B137100"/>
    <w:rsid w:val="5C9458E5"/>
    <w:rsid w:val="5F224611"/>
    <w:rsid w:val="5F56747F"/>
    <w:rsid w:val="632A0469"/>
    <w:rsid w:val="63DA0C7D"/>
    <w:rsid w:val="6E9B6D37"/>
    <w:rsid w:val="7EB8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275264F-7582-4173-97C5-7BA7C3FC9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200" w:firstLine="420"/>
    </w:pPr>
  </w:style>
  <w:style w:type="paragraph" w:styleId="a4">
    <w:name w:val="Date"/>
    <w:basedOn w:val="a"/>
    <w:next w:val="a"/>
    <w:qFormat/>
    <w:pPr>
      <w:ind w:leftChars="2500" w:left="100"/>
    </w:pPr>
  </w:style>
  <w:style w:type="paragraph" w:styleId="a5">
    <w:name w:val="header"/>
    <w:basedOn w:val="a"/>
    <w:link w:val="Char"/>
    <w:rsid w:val="00DD03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D03FD"/>
    <w:rPr>
      <w:kern w:val="2"/>
      <w:sz w:val="18"/>
      <w:szCs w:val="18"/>
    </w:rPr>
  </w:style>
  <w:style w:type="paragraph" w:styleId="a6">
    <w:name w:val="footer"/>
    <w:basedOn w:val="a"/>
    <w:link w:val="Char0"/>
    <w:rsid w:val="00DD03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DD03F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148</Words>
  <Characters>849</Characters>
  <Application>Microsoft Office Word</Application>
  <DocSecurity>0</DocSecurity>
  <Lines>7</Lines>
  <Paragraphs>1</Paragraphs>
  <ScaleCrop>false</ScaleCrop>
  <Company>http://www.deepbbs.org</Company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祝淑哲</dc:creator>
  <cp:lastModifiedBy>深度联盟http://www.deepbbs.org</cp:lastModifiedBy>
  <cp:revision>9</cp:revision>
  <cp:lastPrinted>2018-03-20T04:55:00Z</cp:lastPrinted>
  <dcterms:created xsi:type="dcterms:W3CDTF">2019-03-26T02:42:00Z</dcterms:created>
  <dcterms:modified xsi:type="dcterms:W3CDTF">2019-03-27T01:15:00Z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